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Calibri" w:cs="Calibri" w:hAnsi="Calibri" w:eastAsia="Calibri"/>
          <w:b w:val="1"/>
          <w:bCs w:val="1"/>
          <w:sz w:val="32"/>
          <w:szCs w:val="32"/>
        </w:rPr>
      </w:pPr>
    </w:p>
    <w:p>
      <w:pPr>
        <w:pStyle w:val="Body"/>
        <w:spacing w:after="0" w:line="240" w:lineRule="auto"/>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Booking form</w:t>
      </w:r>
    </w:p>
    <w:tbl>
      <w:tblPr>
        <w:tblW w:w="92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74"/>
        <w:gridCol w:w="358"/>
        <w:gridCol w:w="682"/>
        <w:gridCol w:w="261"/>
        <w:gridCol w:w="160"/>
        <w:gridCol w:w="433"/>
        <w:gridCol w:w="160"/>
        <w:gridCol w:w="941"/>
        <w:gridCol w:w="1529"/>
        <w:gridCol w:w="435"/>
        <w:gridCol w:w="1055"/>
        <w:gridCol w:w="1754"/>
      </w:tblGrid>
      <w:tr>
        <w:tblPrEx>
          <w:shd w:val="clear" w:color="auto" w:fill="ced7e7"/>
        </w:tblPrEx>
        <w:trPr>
          <w:trHeight w:val="260" w:hRule="atLeast"/>
        </w:trPr>
        <w:tc>
          <w:tcPr>
            <w:tcW w:type="dxa" w:w="9242"/>
            <w:gridSpan w:val="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80"/>
              <w:left w:type="dxa" w:w="80"/>
              <w:bottom w:type="dxa" w:w="80"/>
              <w:right w:type="dxa" w:w="80"/>
            </w:tcMar>
            <w:vAlign w:val="top"/>
          </w:tcPr>
          <w:p>
            <w:pPr>
              <w:pStyle w:val="Body"/>
              <w:jc w:val="center"/>
            </w:pPr>
            <w:r>
              <w:rPr>
                <w:b w:val="1"/>
                <w:bCs w:val="1"/>
                <w:caps w:val="0"/>
                <w:smallCaps w:val="0"/>
                <w:strike w:val="0"/>
                <w:dstrike w:val="0"/>
                <w:outline w:val="0"/>
                <w:color w:val="ffffff"/>
                <w:spacing w:val="0"/>
                <w:kern w:val="0"/>
                <w:position w:val="0"/>
                <w:sz w:val="22"/>
                <w:szCs w:val="22"/>
                <w:u w:val="none" w:color="ffffff"/>
                <w:vertAlign w:val="baseline"/>
                <w:rtl w:val="0"/>
                <w:lang w:val="en-US"/>
              </w:rPr>
              <w:t>Your Details</w:t>
            </w:r>
          </w:p>
        </w:tc>
      </w:tr>
      <w:tr>
        <w:tblPrEx>
          <w:shd w:val="clear" w:color="auto" w:fill="ced7e7"/>
        </w:tblPrEx>
        <w:trPr>
          <w:trHeight w:val="500" w:hRule="atLeast"/>
        </w:trPr>
        <w:tc>
          <w:tcPr>
            <w:tcW w:type="dxa" w:w="2935"/>
            <w:gridSpan w:val="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6307"/>
            <w:gridSpan w:val="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ced7e7"/>
        </w:tblPrEx>
        <w:trPr>
          <w:trHeight w:val="500" w:hRule="atLeast"/>
        </w:trPr>
        <w:tc>
          <w:tcPr>
            <w:tcW w:type="dxa" w:w="2935"/>
            <w:gridSpan w:val="5"/>
            <w:vMerge w:val="restart"/>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Address</w:t>
            </w:r>
          </w:p>
        </w:tc>
        <w:tc>
          <w:tcPr>
            <w:tcW w:type="dxa" w:w="6307"/>
            <w:gridSpan w:val="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ced7e7"/>
        </w:tblPrEx>
        <w:trPr>
          <w:trHeight w:val="500" w:hRule="atLeast"/>
        </w:trPr>
        <w:tc>
          <w:tcPr>
            <w:tcW w:type="dxa" w:w="2935"/>
            <w:gridSpan w:val="5"/>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6307"/>
            <w:gridSpan w:val="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ced7e7"/>
        </w:tblPrEx>
        <w:trPr>
          <w:trHeight w:val="500" w:hRule="atLeast"/>
        </w:trPr>
        <w:tc>
          <w:tcPr>
            <w:tcW w:type="dxa" w:w="2935"/>
            <w:gridSpan w:val="5"/>
            <w:vMerge w:val="continue"/>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Pr>
          <w:p/>
        </w:tc>
        <w:tc>
          <w:tcPr>
            <w:tcW w:type="dxa" w:w="6307"/>
            <w:gridSpan w:val="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ced7e7"/>
        </w:tblPrEx>
        <w:trPr>
          <w:trHeight w:val="500" w:hRule="atLeast"/>
        </w:trPr>
        <w:tc>
          <w:tcPr>
            <w:tcW w:type="dxa" w:w="2935"/>
            <w:gridSpan w:val="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Tel No</w:t>
            </w:r>
          </w:p>
        </w:tc>
        <w:tc>
          <w:tcPr>
            <w:tcW w:type="dxa" w:w="6307"/>
            <w:gridSpan w:val="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ced7e7"/>
        </w:tblPrEx>
        <w:trPr>
          <w:trHeight w:val="740" w:hRule="atLeast"/>
        </w:trPr>
        <w:tc>
          <w:tcPr>
            <w:tcW w:type="dxa" w:w="2935"/>
            <w:gridSpan w:val="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Tel no in case of emergency</w:t>
            </w:r>
            <w:r>
              <w:rPr>
                <w:b w:val="1"/>
                <w:bCs w:val="1"/>
                <w:caps w:val="0"/>
                <w:smallCaps w:val="0"/>
                <w:strike w:val="0"/>
                <w:dstrike w:val="0"/>
                <w:outline w:val="0"/>
                <w:color w:val="000000"/>
                <w:spacing w:val="0"/>
                <w:kern w:val="0"/>
                <w:position w:val="0"/>
                <w:sz w:val="22"/>
                <w:szCs w:val="22"/>
                <w:u w:val="none" w:color="000000"/>
                <w:vertAlign w:val="baseline"/>
              </w:rPr>
            </w:r>
          </w:p>
        </w:tc>
        <w:tc>
          <w:tcPr>
            <w:tcW w:type="dxa" w:w="6307"/>
            <w:gridSpan w:val="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2935"/>
            <w:gridSpan w:val="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Email</w:t>
            </w:r>
          </w:p>
        </w:tc>
        <w:tc>
          <w:tcPr>
            <w:tcW w:type="dxa" w:w="6307"/>
            <w:gridSpan w:val="7"/>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ced7e7"/>
        </w:tblPrEx>
        <w:trPr>
          <w:trHeight w:val="260" w:hRule="atLeast"/>
        </w:trPr>
        <w:tc>
          <w:tcPr>
            <w:tcW w:type="dxa" w:w="9242"/>
            <w:gridSpan w:val="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ffffff"/>
                <w:spacing w:val="0"/>
                <w:kern w:val="0"/>
                <w:position w:val="0"/>
                <w:sz w:val="22"/>
                <w:szCs w:val="22"/>
                <w:u w:val="none" w:color="ffffff"/>
                <w:vertAlign w:val="baseline"/>
                <w:rtl w:val="0"/>
                <w:lang w:val="en-US"/>
              </w:rPr>
              <w:t>Your dog</w:t>
            </w:r>
            <w:r>
              <w:rPr>
                <w:b w:val="1"/>
                <w:bCs w:val="1"/>
                <w:caps w:val="0"/>
                <w:smallCaps w:val="0"/>
                <w:strike w:val="0"/>
                <w:dstrike w:val="0"/>
                <w:outline w:val="0"/>
                <w:color w:val="ffffff"/>
                <w:spacing w:val="0"/>
                <w:kern w:val="0"/>
                <w:position w:val="0"/>
                <w:sz w:val="22"/>
                <w:szCs w:val="22"/>
                <w:u w:val="none" w:color="ffffff"/>
                <w:vertAlign w:val="baseline"/>
                <w:rtl w:val="0"/>
                <w:lang w:val="en-US"/>
              </w:rPr>
              <w:t>’</w:t>
            </w:r>
            <w:r>
              <w:rPr>
                <w:b w:val="1"/>
                <w:bCs w:val="1"/>
                <w:caps w:val="0"/>
                <w:smallCaps w:val="0"/>
                <w:strike w:val="0"/>
                <w:dstrike w:val="0"/>
                <w:outline w:val="0"/>
                <w:color w:val="ffffff"/>
                <w:spacing w:val="0"/>
                <w:kern w:val="0"/>
                <w:position w:val="0"/>
                <w:sz w:val="22"/>
                <w:szCs w:val="22"/>
                <w:u w:val="none" w:color="ffffff"/>
                <w:vertAlign w:val="baseline"/>
                <w:rtl w:val="0"/>
                <w:lang w:val="en-US"/>
              </w:rPr>
              <w:t>s details</w:t>
            </w:r>
          </w:p>
        </w:tc>
      </w:tr>
      <w:tr>
        <w:tblPrEx>
          <w:shd w:val="clear" w:color="auto" w:fill="ced7e7"/>
        </w:tblPrEx>
        <w:trPr>
          <w:trHeight w:val="500" w:hRule="atLeast"/>
        </w:trPr>
        <w:tc>
          <w:tcPr>
            <w:tcW w:type="dxa" w:w="1832"/>
            <w:gridSpan w:val="2"/>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Name</w:t>
            </w:r>
          </w:p>
        </w:tc>
        <w:tc>
          <w:tcPr>
            <w:tcW w:type="dxa" w:w="1535"/>
            <w:gridSpan w:val="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c>
          <w:tcPr>
            <w:tcW w:type="dxa" w:w="3065"/>
            <w:gridSpan w:val="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Breed (if known)</w:t>
            </w:r>
          </w:p>
        </w:tc>
        <w:tc>
          <w:tcPr>
            <w:tcW w:type="dxa" w:w="2809"/>
            <w:gridSpan w:val="2"/>
            <w:tcBorders>
              <w:top w:val="single" w:color="000000" w:sz="8"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1832"/>
            <w:gridSpan w:val="2"/>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Sex</w:t>
            </w:r>
          </w:p>
        </w:tc>
        <w:tc>
          <w:tcPr>
            <w:tcW w:type="dxa" w:w="681"/>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Male</w:t>
            </w:r>
            <w:r>
              <w:rPr>
                <w:b w:val="1"/>
                <w:bCs w:val="1"/>
                <w:caps w:val="0"/>
                <w:smallCaps w:val="0"/>
                <w:strike w:val="0"/>
                <w:dstrike w:val="0"/>
                <w:outline w:val="0"/>
                <w:color w:val="000000"/>
                <w:spacing w:val="0"/>
                <w:kern w:val="0"/>
                <w:position w:val="0"/>
                <w:sz w:val="22"/>
                <w:szCs w:val="22"/>
                <w:u w:val="none" w:color="000000"/>
                <w:vertAlign w:val="baseline"/>
              </w:rPr>
            </w:r>
          </w:p>
        </w:tc>
        <w:tc>
          <w:tcPr>
            <w:tcW w:type="dxa" w:w="853"/>
            <w:gridSpan w:val="3"/>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Female</w:t>
            </w:r>
          </w:p>
        </w:tc>
        <w:tc>
          <w:tcPr>
            <w:tcW w:type="dxa" w:w="3065"/>
            <w:gridSpan w:val="4"/>
            <w:vMerge w:val="restart"/>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Name of vet and address</w:t>
            </w:r>
            <w:r>
              <w:rPr>
                <w:b w:val="1"/>
                <w:bCs w:val="1"/>
                <w:caps w:val="0"/>
                <w:smallCaps w:val="0"/>
                <w:strike w:val="0"/>
                <w:dstrike w:val="0"/>
                <w:outline w:val="0"/>
                <w:color w:val="000000"/>
                <w:spacing w:val="0"/>
                <w:kern w:val="0"/>
                <w:position w:val="0"/>
                <w:sz w:val="22"/>
                <w:szCs w:val="22"/>
                <w:u w:val="none" w:color="000000"/>
                <w:vertAlign w:val="baseline"/>
              </w:rPr>
            </w:r>
          </w:p>
        </w:tc>
        <w:tc>
          <w:tcPr>
            <w:tcW w:type="dxa" w:w="2809"/>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1832"/>
            <w:gridSpan w:val="2"/>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Neutered</w:t>
            </w:r>
          </w:p>
        </w:tc>
        <w:tc>
          <w:tcPr>
            <w:tcW w:type="dxa" w:w="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Yes</w:t>
            </w:r>
          </w:p>
        </w:tc>
        <w:tc>
          <w:tcPr>
            <w:tcW w:type="dxa" w:w="853"/>
            <w:gridSpan w:val="3"/>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000000"/>
                <w:spacing w:val="0"/>
                <w:kern w:val="0"/>
                <w:position w:val="0"/>
                <w:sz w:val="22"/>
                <w:szCs w:val="22"/>
                <w:u w:val="none" w:color="000000"/>
                <w:vertAlign w:val="baseline"/>
                <w:rtl w:val="0"/>
                <w:lang w:val="en-US"/>
              </w:rPr>
              <w:t>No</w:t>
            </w:r>
          </w:p>
        </w:tc>
        <w:tc>
          <w:tcPr>
            <w:tcW w:type="dxa" w:w="3065"/>
            <w:gridSpan w:val="4"/>
            <w:vMerge w:val="continue"/>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Pr>
          <w:p/>
        </w:tc>
        <w:tc>
          <w:tcPr>
            <w:tcW w:type="dxa" w:w="280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500" w:hRule="atLeast"/>
        </w:trPr>
        <w:tc>
          <w:tcPr>
            <w:tcW w:type="dxa" w:w="1832"/>
            <w:gridSpan w:val="2"/>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Age</w:t>
            </w:r>
          </w:p>
        </w:tc>
        <w:tc>
          <w:tcPr>
            <w:tcW w:type="dxa" w:w="1535"/>
            <w:gridSpan w:val="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c>
          <w:tcPr>
            <w:tcW w:type="dxa" w:w="3065"/>
            <w:gridSpan w:val="4"/>
            <w:vMerge w:val="continue"/>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Pr>
          <w:p/>
        </w:tc>
        <w:tc>
          <w:tcPr>
            <w:tcW w:type="dxa" w:w="2809"/>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980" w:hRule="atLeast"/>
        </w:trPr>
        <w:tc>
          <w:tcPr>
            <w:tcW w:type="dxa" w:w="1832"/>
            <w:gridSpan w:val="2"/>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How long has your dog lived with you?</w:t>
            </w:r>
            <w:r>
              <w:rPr>
                <w:b w:val="1"/>
                <w:bCs w:val="1"/>
                <w:caps w:val="0"/>
                <w:smallCaps w:val="0"/>
                <w:strike w:val="0"/>
                <w:dstrike w:val="0"/>
                <w:outline w:val="0"/>
                <w:color w:val="000000"/>
                <w:spacing w:val="0"/>
                <w:kern w:val="0"/>
                <w:position w:val="0"/>
                <w:sz w:val="22"/>
                <w:szCs w:val="22"/>
                <w:u w:val="none" w:color="000000"/>
                <w:vertAlign w:val="baseline"/>
              </w:rPr>
            </w:r>
          </w:p>
        </w:tc>
        <w:tc>
          <w:tcPr>
            <w:tcW w:type="dxa" w:w="1535"/>
            <w:gridSpan w:val="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c>
          <w:tcPr>
            <w:tcW w:type="dxa" w:w="3065"/>
            <w:gridSpan w:val="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Does your dog have any dietary intolerances or allergies (please state what these are)</w:t>
            </w:r>
          </w:p>
        </w:tc>
        <w:tc>
          <w:tcPr>
            <w:tcW w:type="dxa" w:w="2809"/>
            <w:gridSpan w:val="2"/>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60" w:hRule="atLeast"/>
        </w:trPr>
        <w:tc>
          <w:tcPr>
            <w:tcW w:type="dxa" w:w="1832"/>
            <w:gridSpan w:val="2"/>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Date of last vaccinations (proof will be required on first attendance)</w:t>
            </w:r>
          </w:p>
        </w:tc>
        <w:tc>
          <w:tcPr>
            <w:tcW w:type="dxa" w:w="1535"/>
            <w:gridSpan w:val="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5"/>
            <w:gridSpan w:val="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Does your dog have any health issues? (please state what these are)</w:t>
            </w:r>
          </w:p>
        </w:tc>
        <w:tc>
          <w:tcPr>
            <w:tcW w:type="dxa" w:w="2809"/>
            <w:gridSpan w:val="2"/>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9242"/>
            <w:gridSpan w:val="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80"/>
              <w:left w:type="dxa" w:w="80"/>
              <w:bottom w:type="dxa" w:w="80"/>
              <w:right w:type="dxa" w:w="80"/>
            </w:tcMar>
            <w:vAlign w:val="top"/>
          </w:tcPr>
          <w:p>
            <w:pPr>
              <w:pStyle w:val="Body"/>
              <w:spacing w:after="0" w:line="240" w:lineRule="auto"/>
              <w:jc w:val="center"/>
            </w:pPr>
            <w:r>
              <w:rPr>
                <w:b w:val="1"/>
                <w:bCs w:val="1"/>
                <w:caps w:val="0"/>
                <w:smallCaps w:val="0"/>
                <w:strike w:val="0"/>
                <w:dstrike w:val="0"/>
                <w:outline w:val="0"/>
                <w:color w:val="ffffff"/>
                <w:spacing w:val="0"/>
                <w:kern w:val="0"/>
                <w:position w:val="0"/>
                <w:sz w:val="22"/>
                <w:szCs w:val="22"/>
                <w:u w:val="none" w:color="ffffff"/>
                <w:vertAlign w:val="baseline"/>
                <w:rtl w:val="0"/>
                <w:lang w:val="en-US"/>
              </w:rPr>
              <w:t>Training course</w:t>
            </w:r>
          </w:p>
        </w:tc>
      </w:tr>
      <w:tr>
        <w:tblPrEx>
          <w:shd w:val="clear" w:color="auto" w:fill="ced7e7"/>
        </w:tblPrEx>
        <w:trPr>
          <w:trHeight w:val="740" w:hRule="atLeast"/>
        </w:trPr>
        <w:tc>
          <w:tcPr>
            <w:tcW w:type="dxa" w:w="3528"/>
            <w:gridSpan w:val="7"/>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Body"/>
              <w:bidi w:val="0"/>
              <w:spacing w:after="0" w:line="240" w:lineRule="auto"/>
              <w:ind w:left="0" w:right="0" w:firstLine="0"/>
              <w:jc w:val="left"/>
              <w:rPr>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What do you hope to achieve through this training course?</w:t>
            </w:r>
          </w:p>
        </w:tc>
        <w:tc>
          <w:tcPr>
            <w:tcW w:type="dxa" w:w="5714"/>
            <w:gridSpan w:val="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700" w:hRule="atLeast"/>
        </w:trPr>
        <w:tc>
          <w:tcPr>
            <w:tcW w:type="dxa" w:w="14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Please tell us where you heard of Woofington Grammar</w:t>
            </w:r>
          </w:p>
        </w:tc>
        <w:tc>
          <w:tcPr>
            <w:tcW w:type="dxa" w:w="1301"/>
            <w:gridSpan w:val="3"/>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Word of Mouth</w:t>
            </w:r>
          </w:p>
        </w:tc>
        <w:tc>
          <w:tcPr>
            <w:tcW w:type="dxa" w:w="1694"/>
            <w:gridSpan w:val="4"/>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Attended before</w:t>
            </w:r>
          </w:p>
        </w:tc>
        <w:tc>
          <w:tcPr>
            <w:tcW w:type="dxa" w:w="1529"/>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Play Paws recommended</w:t>
            </w:r>
          </w:p>
        </w:tc>
        <w:tc>
          <w:tcPr>
            <w:tcW w:type="dxa" w:w="1490"/>
            <w:gridSpan w:val="2"/>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b w:val="0"/>
                <w:bCs w:val="0"/>
                <w:caps w:val="0"/>
                <w:smallCaps w:val="0"/>
                <w:strike w:val="0"/>
                <w:dstrike w:val="0"/>
                <w:outline w:val="0"/>
                <w:color w:val="000000"/>
                <w:spacing w:val="0"/>
                <w:kern w:val="0"/>
                <w:position w:val="0"/>
                <w:sz w:val="22"/>
                <w:szCs w:val="22"/>
                <w:u w:val="none" w:color="000000"/>
                <w:vertAlign w:val="baseline"/>
                <w:rtl w:val="0"/>
                <w:lang w:val="en-US"/>
              </w:rPr>
              <w:t>Internet (state which site e.g. Google search/ Facebook etc</w:t>
            </w:r>
          </w:p>
        </w:tc>
        <w:tc>
          <w:tcPr>
            <w:tcW w:type="dxa" w:w="1754"/>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Other (please state)</w:t>
            </w:r>
          </w:p>
        </w:tc>
      </w:tr>
    </w:tbl>
    <w:p>
      <w:pPr>
        <w:pStyle w:val="Body"/>
        <w:widowControl w:val="0"/>
        <w:spacing w:after="0" w:line="240" w:lineRule="auto"/>
        <w:jc w:val="center"/>
        <w:rPr>
          <w:rFonts w:ascii="Calibri" w:cs="Calibri" w:hAnsi="Calibri" w:eastAsia="Calibri"/>
          <w:b w:val="1"/>
          <w:bCs w:val="1"/>
          <w:sz w:val="32"/>
          <w:szCs w:val="32"/>
        </w:rPr>
      </w:pPr>
    </w:p>
    <w:p>
      <w:pPr>
        <w:pStyle w:val="Body"/>
        <w:jc w:val="center"/>
        <w:rPr>
          <w:rFonts w:ascii="Calibri" w:cs="Calibri" w:hAnsi="Calibri" w:eastAsia="Calibri"/>
          <w:b w:val="1"/>
          <w:bCs w:val="1"/>
          <w:sz w:val="32"/>
          <w:szCs w:val="32"/>
        </w:rPr>
      </w:pPr>
    </w:p>
    <w:p>
      <w:pPr>
        <w:pStyle w:val="Body"/>
      </w:pPr>
      <w:r>
        <w:rPr>
          <w:rFonts w:ascii="Calibri" w:cs="Calibri" w:hAnsi="Calibri" w:eastAsia="Calibri"/>
          <w:b w:val="1"/>
          <w:bCs w:val="1"/>
          <w:sz w:val="32"/>
          <w:szCs w:val="32"/>
        </w:rPr>
        <w:br w:type="page"/>
      </w:r>
    </w:p>
    <w:p>
      <w:pPr>
        <w:pStyle w:val="Body"/>
        <w:jc w:val="center"/>
        <w:rPr>
          <w:rFonts w:ascii="Calibri" w:cs="Calibri" w:hAnsi="Calibri" w:eastAsia="Calibri"/>
          <w:b w:val="1"/>
          <w:bCs w:val="1"/>
          <w:sz w:val="32"/>
          <w:szCs w:val="32"/>
        </w:rPr>
      </w:pPr>
    </w:p>
    <w:tbl>
      <w:tblPr>
        <w:tblW w:w="956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5"/>
        <w:gridCol w:w="1338"/>
        <w:gridCol w:w="1283"/>
        <w:gridCol w:w="1262"/>
        <w:gridCol w:w="1710"/>
        <w:gridCol w:w="900"/>
        <w:gridCol w:w="1533"/>
      </w:tblGrid>
      <w:tr>
        <w:tblPrEx>
          <w:shd w:val="clear" w:color="auto" w:fill="ced7e7"/>
        </w:tblPrEx>
        <w:trPr>
          <w:trHeight w:val="260" w:hRule="atLeast"/>
        </w:trPr>
        <w:tc>
          <w:tcPr>
            <w:tcW w:type="dxa" w:w="9561"/>
            <w:gridSpan w:val="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80"/>
              <w:left w:type="dxa" w:w="80"/>
              <w:bottom w:type="dxa" w:w="80"/>
              <w:right w:type="dxa" w:w="80"/>
            </w:tcMar>
            <w:vAlign w:val="top"/>
          </w:tcPr>
          <w:p>
            <w:pPr>
              <w:pStyle w:val="Body"/>
              <w:jc w:val="center"/>
            </w:pPr>
            <w:r>
              <w:rPr>
                <w:b w:val="1"/>
                <w:bCs w:val="1"/>
                <w:caps w:val="0"/>
                <w:smallCaps w:val="0"/>
                <w:strike w:val="0"/>
                <w:dstrike w:val="0"/>
                <w:outline w:val="0"/>
                <w:color w:val="ffffff"/>
                <w:spacing w:val="0"/>
                <w:kern w:val="0"/>
                <w:position w:val="0"/>
                <w:sz w:val="22"/>
                <w:szCs w:val="22"/>
                <w:u w:val="none" w:color="ffffff"/>
                <w:vertAlign w:val="baseline"/>
                <w:rtl w:val="0"/>
                <w:lang w:val="en-US"/>
              </w:rPr>
              <w:t>About your dog</w:t>
            </w:r>
          </w:p>
        </w:tc>
      </w:tr>
      <w:tr>
        <w:tblPrEx>
          <w:shd w:val="clear" w:color="auto" w:fill="ced7e7"/>
        </w:tblPrEx>
        <w:trPr>
          <w:trHeight w:val="980" w:hRule="atLeast"/>
        </w:trPr>
        <w:tc>
          <w:tcPr>
            <w:tcW w:type="dxa" w:w="15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How would you describe your dog</w:t>
            </w:r>
          </w:p>
        </w:tc>
        <w:tc>
          <w:tcPr>
            <w:tcW w:type="dxa" w:w="133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Shy/nervous</w:t>
            </w:r>
          </w:p>
        </w:tc>
        <w:tc>
          <w:tcPr>
            <w:tcW w:type="dxa" w:w="12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Calm/placid</w:t>
            </w:r>
          </w:p>
        </w:tc>
        <w:tc>
          <w:tcPr>
            <w:tcW w:type="dxa" w:w="1262"/>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Friendly</w:t>
            </w:r>
          </w:p>
        </w:tc>
        <w:tc>
          <w:tcPr>
            <w:tcW w:type="dxa" w:w="1710"/>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Boisterous</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r>
          </w:p>
        </w:tc>
        <w:tc>
          <w:tcPr>
            <w:tcW w:type="dxa" w:w="900"/>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Other (please state)</w:t>
            </w:r>
          </w:p>
        </w:tc>
        <w:tc>
          <w:tcPr>
            <w:tcW w:type="dxa" w:w="1533"/>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80" w:hRule="atLeast"/>
        </w:trPr>
        <w:tc>
          <w:tcPr>
            <w:tcW w:type="dxa" w:w="153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How is your dog with other dogs</w:t>
            </w:r>
          </w:p>
        </w:tc>
        <w:tc>
          <w:tcPr>
            <w:tcW w:type="dxa" w:w="1338"/>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Friendly</w:t>
            </w:r>
          </w:p>
        </w:tc>
        <w:tc>
          <w:tcPr>
            <w:tcW w:type="dxa" w:w="1283"/>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Over-excited</w:t>
            </w:r>
          </w:p>
        </w:tc>
        <w:tc>
          <w:tcPr>
            <w:tcW w:type="dxa" w:w="1262"/>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Fearful</w:t>
            </w:r>
          </w:p>
        </w:tc>
        <w:tc>
          <w:tcPr>
            <w:tcW w:type="dxa" w:w="1710"/>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Reactive (may growl, snap or bite)</w:t>
            </w:r>
          </w:p>
        </w:tc>
        <w:tc>
          <w:tcPr>
            <w:tcW w:type="dxa" w:w="900"/>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Other</w:t>
            </w:r>
          </w:p>
          <w:p>
            <w:pPr>
              <w:pStyle w:val="Body"/>
              <w:bidi w:val="0"/>
              <w:spacing w:after="0" w:line="240" w:lineRule="auto"/>
              <w:ind w:left="0" w:right="0" w:firstLine="0"/>
              <w:jc w:val="center"/>
              <w:rPr>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(please state</w:t>
            </w:r>
          </w:p>
        </w:tc>
        <w:tc>
          <w:tcPr>
            <w:tcW w:type="dxa" w:w="1533"/>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20" w:hRule="atLeast"/>
        </w:trPr>
        <w:tc>
          <w:tcPr>
            <w:tcW w:type="dxa" w:w="153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How is your dog with unknown/ new people?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Friendly</w:t>
            </w:r>
          </w:p>
        </w:tc>
        <w:tc>
          <w:tcPr>
            <w:tcW w:type="dxa" w:w="1283"/>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Over-excited</w:t>
            </w:r>
          </w:p>
        </w:tc>
        <w:tc>
          <w:tcPr>
            <w:tcW w:type="dxa" w:w="1262"/>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Fearful</w:t>
            </w:r>
          </w:p>
        </w:tc>
        <w:tc>
          <w:tcPr>
            <w:tcW w:type="dxa" w:w="1710"/>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Reactive (may growl, snap or bite)</w:t>
            </w:r>
          </w:p>
        </w:tc>
        <w:tc>
          <w:tcPr>
            <w:tcW w:type="dxa" w:w="900"/>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Other</w:t>
            </w:r>
          </w:p>
          <w:p>
            <w:pPr>
              <w:pStyle w:val="Body"/>
              <w:bidi w:val="0"/>
              <w:spacing w:after="0" w:line="240" w:lineRule="auto"/>
              <w:ind w:left="0" w:right="0" w:firstLine="0"/>
              <w:jc w:val="center"/>
              <w:rPr>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(please state</w:t>
            </w:r>
          </w:p>
        </w:tc>
        <w:tc>
          <w:tcPr>
            <w:tcW w:type="dxa" w:w="1533"/>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20" w:hRule="atLeast"/>
        </w:trPr>
        <w:tc>
          <w:tcPr>
            <w:tcW w:type="dxa" w:w="1535"/>
            <w:tcBorders>
              <w:top w:val="single" w:color="000000" w:sz="8"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2"/>
                <w:szCs w:val="22"/>
                <w:u w:val="none" w:color="000000"/>
                <w:vertAlign w:val="baseline"/>
                <w:rtl w:val="0"/>
                <w:lang w:val="en-US"/>
              </w:rPr>
              <w:t>How does your dog cope with new situations?</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Friendly</w:t>
            </w:r>
          </w:p>
        </w:tc>
        <w:tc>
          <w:tcPr>
            <w:tcW w:type="dxa" w:w="1283"/>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Over-excited</w:t>
            </w:r>
          </w:p>
        </w:tc>
        <w:tc>
          <w:tcPr>
            <w:tcW w:type="dxa" w:w="1262"/>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Fearful</w:t>
            </w:r>
          </w:p>
        </w:tc>
        <w:tc>
          <w:tcPr>
            <w:tcW w:type="dxa" w:w="1710"/>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Reactive (may growl, snap or bite)</w:t>
            </w:r>
          </w:p>
        </w:tc>
        <w:tc>
          <w:tcPr>
            <w:tcW w:type="dxa" w:w="900"/>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Other</w:t>
            </w:r>
          </w:p>
          <w:p>
            <w:pPr>
              <w:pStyle w:val="Body"/>
              <w:bidi w:val="0"/>
              <w:spacing w:after="0" w:line="240" w:lineRule="auto"/>
              <w:ind w:left="0" w:right="0" w:firstLine="0"/>
              <w:jc w:val="center"/>
              <w:rPr>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(please state</w:t>
            </w:r>
          </w:p>
        </w:tc>
        <w:tc>
          <w:tcPr>
            <w:tcW w:type="dxa" w:w="1533"/>
            <w:tcBorders>
              <w:top w:val="single" w:color="000000" w:sz="8"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jc w:val="center"/>
        <w:rPr>
          <w:rFonts w:ascii="Calibri" w:cs="Calibri" w:hAnsi="Calibri" w:eastAsia="Calibri"/>
          <w:b w:val="1"/>
          <w:bCs w:val="1"/>
          <w:sz w:val="32"/>
          <w:szCs w:val="32"/>
        </w:rPr>
      </w:pPr>
    </w:p>
    <w:p>
      <w:pPr>
        <w:pStyle w:val="Body"/>
        <w:spacing w:after="0" w:line="240" w:lineRule="auto"/>
        <w:rPr>
          <w:rFonts w:ascii="Calibri" w:cs="Calibri" w:hAnsi="Calibri" w:eastAsia="Calibri"/>
          <w:b w:val="1"/>
          <w:bCs w:val="1"/>
        </w:rPr>
      </w:pPr>
    </w:p>
    <w:p>
      <w:pPr>
        <w:pStyle w:val="Body"/>
        <w:spacing w:after="0" w:line="240" w:lineRule="auto"/>
        <w:rPr>
          <w:rFonts w:ascii="Calibri" w:cs="Calibri" w:hAnsi="Calibri" w:eastAsia="Calibri"/>
          <w:b w:val="1"/>
          <w:bCs w:val="1"/>
        </w:rPr>
      </w:pPr>
      <w:r>
        <w:rPr>
          <w:rFonts w:ascii="Calibri" w:cs="Calibri" w:hAnsi="Calibri" w:eastAsia="Calibri"/>
          <w:b w:val="1"/>
          <w:bCs w:val="1"/>
          <w:rtl w:val="0"/>
          <w:lang w:val="en-US"/>
        </w:rPr>
        <w:t xml:space="preserve">Reactive dogs or dogs with antisocial behaviour problems (excessive barking, lunging, growling) are not suitable for levels training but may be suitable for the Reactive Rover classes.  If you are unsure of how your dog will react, then please contact Marie on 07956 </w:t>
      </w:r>
      <w:r>
        <w:rPr>
          <w:rStyle w:val="Hyperlink.0"/>
        </w:rPr>
        <w:fldChar w:fldCharType="begin" w:fldLock="0"/>
      </w:r>
      <w:r>
        <w:rPr>
          <w:rStyle w:val="Hyperlink.0"/>
        </w:rPr>
        <w:instrText xml:space="preserve"> HYPERLINK "mailto:030597.%2520woofingtongrammar@gmail.com"</w:instrText>
      </w:r>
      <w:r>
        <w:rPr>
          <w:rStyle w:val="Hyperlink.0"/>
        </w:rPr>
        <w:fldChar w:fldCharType="separate" w:fldLock="0"/>
      </w:r>
      <w:r>
        <w:rPr>
          <w:rStyle w:val="Hyperlink.0"/>
          <w:rtl w:val="0"/>
          <w:lang w:val="nl-NL"/>
        </w:rPr>
        <w:t>030597. woofingtongrammar@gmail.com</w:t>
      </w:r>
      <w:r>
        <w:rPr/>
        <w:fldChar w:fldCharType="end" w:fldLock="0"/>
      </w:r>
      <w:r>
        <w:rPr>
          <w:rFonts w:ascii="Calibri" w:cs="Calibri" w:hAnsi="Calibri" w:eastAsia="Calibri"/>
          <w:b w:val="1"/>
          <w:bCs w:val="1"/>
          <w:rtl w:val="0"/>
          <w:lang w:val="en-US"/>
        </w:rPr>
        <w:t xml:space="preserve"> to discuss further.</w:t>
      </w:r>
    </w:p>
    <w:p>
      <w:pPr>
        <w:pStyle w:val="Body"/>
        <w:spacing w:after="0" w:line="240" w:lineRule="auto"/>
        <w:rPr>
          <w:rFonts w:ascii="Calibri" w:cs="Calibri" w:hAnsi="Calibri" w:eastAsia="Calibri"/>
          <w:b w:val="1"/>
          <w:bCs w:val="1"/>
        </w:rPr>
      </w:pPr>
    </w:p>
    <w:p>
      <w:pPr>
        <w:pStyle w:val="Body"/>
        <w:spacing w:after="0" w:line="240" w:lineRule="auto"/>
        <w:rPr>
          <w:rFonts w:ascii="Calibri" w:cs="Calibri" w:hAnsi="Calibri" w:eastAsia="Calibri"/>
          <w:b w:val="1"/>
          <w:bCs w:val="1"/>
          <w:sz w:val="24"/>
          <w:szCs w:val="24"/>
        </w:rPr>
      </w:pPr>
      <w:r>
        <w:rPr>
          <w:rFonts w:ascii="Calibri" w:cs="Calibri" w:hAnsi="Calibri" w:eastAsia="Calibri"/>
          <w:b w:val="1"/>
          <w:bCs w:val="1"/>
          <w:rtl w:val="0"/>
          <w:lang w:val="en-US"/>
        </w:rPr>
        <w:t>By signing below, you confirm that your dog does not react aggressively to dogs or people and does not bark excessively in the company of other dogs/people</w:t>
      </w:r>
    </w:p>
    <w:p>
      <w:pPr>
        <w:pStyle w:val="Body"/>
        <w:spacing w:after="0" w:line="240" w:lineRule="auto"/>
        <w:jc w:val="center"/>
        <w:rPr>
          <w:rFonts w:ascii="Calibri" w:cs="Calibri" w:hAnsi="Calibri" w:eastAsia="Calibri"/>
          <w:b w:val="1"/>
          <w:bCs w:val="1"/>
          <w:sz w:val="32"/>
          <w:szCs w:val="32"/>
        </w:rPr>
      </w:pPr>
    </w:p>
    <w:tbl>
      <w:tblPr>
        <w:tblW w:w="92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98"/>
        <w:gridCol w:w="3393"/>
        <w:gridCol w:w="2951"/>
      </w:tblGrid>
      <w:tr>
        <w:tblPrEx>
          <w:shd w:val="clear" w:color="auto" w:fill="ced7e7"/>
        </w:tblPrEx>
        <w:trPr>
          <w:trHeight w:val="250" w:hRule="atLeast"/>
        </w:trPr>
        <w:tc>
          <w:tcPr>
            <w:tcW w:type="dxa" w:w="924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b w:val="1"/>
                <w:bCs w:val="1"/>
                <w:caps w:val="0"/>
                <w:smallCaps w:val="0"/>
                <w:strike w:val="0"/>
                <w:dstrike w:val="0"/>
                <w:outline w:val="0"/>
                <w:color w:val="ffffff"/>
                <w:spacing w:val="0"/>
                <w:kern w:val="0"/>
                <w:position w:val="0"/>
                <w:sz w:val="22"/>
                <w:szCs w:val="22"/>
                <w:u w:val="none" w:color="ffffff"/>
                <w:vertAlign w:val="baseline"/>
                <w:rtl w:val="0"/>
                <w:lang w:val="en-US"/>
              </w:rPr>
              <w:t>Confirmation of Registration</w:t>
            </w:r>
          </w:p>
        </w:tc>
      </w:tr>
      <w:tr>
        <w:tblPrEx>
          <w:shd w:val="clear" w:color="auto" w:fill="ced7e7"/>
        </w:tblPrEx>
        <w:trPr>
          <w:trHeight w:val="730" w:hRule="atLeast"/>
        </w:trPr>
        <w:tc>
          <w:tcPr>
            <w:tcW w:type="dxa" w:w="289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 confirm that I have read and understood the terms and conditions of booking </w:t>
            </w:r>
          </w:p>
        </w:tc>
        <w:tc>
          <w:tcPr>
            <w:tcW w:type="dxa" w:w="3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Signed</w:t>
            </w:r>
          </w:p>
          <w:p>
            <w:pPr>
              <w:pStyle w:val="Body"/>
              <w:bidi w:val="0"/>
              <w:spacing w:after="0" w:line="240" w:lineRule="auto"/>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(Electronic signatures accepted)</w:t>
            </w:r>
          </w:p>
        </w:tc>
        <w:tc>
          <w:tcPr>
            <w:tcW w:type="dxa" w:w="2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0" w:hRule="atLeast"/>
        </w:trPr>
        <w:tc>
          <w:tcPr>
            <w:tcW w:type="dxa" w:w="28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Date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r>
          </w:p>
        </w:tc>
        <w:tc>
          <w:tcPr>
            <w:tcW w:type="dxa" w:w="29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jc w:val="center"/>
        <w:rPr>
          <w:rFonts w:ascii="Calibri" w:cs="Calibri" w:hAnsi="Calibri" w:eastAsia="Calibri"/>
          <w:b w:val="1"/>
          <w:bCs w:val="1"/>
          <w:sz w:val="32"/>
          <w:szCs w:val="32"/>
        </w:rPr>
      </w:pPr>
    </w:p>
    <w:p>
      <w:pPr>
        <w:pStyle w:val="Body"/>
        <w:spacing w:after="0" w:line="240" w:lineRule="auto"/>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25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b w:val="1"/>
                <w:bCs w:val="1"/>
                <w:caps w:val="0"/>
                <w:smallCaps w:val="0"/>
                <w:strike w:val="0"/>
                <w:dstrike w:val="0"/>
                <w:outline w:val="0"/>
                <w:color w:val="ffffff"/>
                <w:spacing w:val="0"/>
                <w:kern w:val="0"/>
                <w:position w:val="0"/>
                <w:sz w:val="22"/>
                <w:szCs w:val="22"/>
                <w:u w:val="none" w:color="ffffff"/>
                <w:vertAlign w:val="baseline"/>
                <w:rtl w:val="0"/>
                <w:lang w:val="en-US"/>
              </w:rPr>
              <w:t>Data Protection</w:t>
            </w:r>
          </w:p>
        </w:tc>
      </w:tr>
      <w:tr>
        <w:tblPrEx>
          <w:shd w:val="clear" w:color="auto" w:fill="ced7e7"/>
        </w:tblPrEx>
        <w:trPr>
          <w:trHeight w:val="25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Woofington Grammar will not make your details available to third parties </w:t>
            </w:r>
          </w:p>
        </w:tc>
      </w:tr>
    </w:tbl>
    <w:p>
      <w:pPr>
        <w:pStyle w:val="Body"/>
        <w:widowControl w:val="0"/>
        <w:spacing w:after="0" w:line="240" w:lineRule="auto"/>
      </w:pPr>
    </w:p>
    <w:p>
      <w:pPr>
        <w:pStyle w:val="Body"/>
        <w:spacing w:after="0" w:line="240" w:lineRule="auto"/>
        <w:jc w:val="center"/>
        <w:rPr>
          <w:rFonts w:ascii="Calibri" w:cs="Calibri" w:hAnsi="Calibri" w:eastAsia="Calibri"/>
          <w:b w:val="1"/>
          <w:bCs w:val="1"/>
          <w:sz w:val="28"/>
          <w:szCs w:val="28"/>
        </w:rPr>
      </w:pPr>
    </w:p>
    <w:tbl>
      <w:tblPr>
        <w:tblW w:w="92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726"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jc w:val="center"/>
            </w:pPr>
            <w:r>
              <w:rPr>
                <w:b w:val="1"/>
                <w:bCs w:val="1"/>
                <w:caps w:val="0"/>
                <w:smallCaps w:val="0"/>
                <w:strike w:val="0"/>
                <w:dstrike w:val="0"/>
                <w:outline w:val="0"/>
                <w:color w:val="ffffff"/>
                <w:spacing w:val="0"/>
                <w:kern w:val="0"/>
                <w:position w:val="0"/>
                <w:sz w:val="22"/>
                <w:szCs w:val="22"/>
                <w:u w:val="none" w:color="ffffff"/>
                <w:vertAlign w:val="baseline"/>
                <w:rtl w:val="0"/>
                <w:lang w:val="en-US"/>
              </w:rPr>
              <w:t>Notes for owners</w:t>
            </w:r>
            <w:r>
              <w:rPr>
                <w:b w:val="1"/>
                <w:bCs w:val="1"/>
                <w:caps w:val="0"/>
                <w:smallCaps w:val="0"/>
                <w:strike w:val="0"/>
                <w:dstrike w:val="0"/>
                <w:outline w:val="0"/>
                <w:color w:val="ffffff"/>
                <w:spacing w:val="0"/>
                <w:kern w:val="0"/>
                <w:position w:val="0"/>
                <w:sz w:val="22"/>
                <w:szCs w:val="22"/>
                <w:u w:val="none" w:color="ffffff"/>
                <w:vertAlign w:val="baseline"/>
              </w:rPr>
            </w:r>
          </w:p>
        </w:tc>
      </w:tr>
      <w:tr>
        <w:tblPrEx>
          <w:shd w:val="clear" w:color="auto" w:fill="ced7e7"/>
        </w:tblPrEx>
        <w:trPr>
          <w:trHeight w:val="2170"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suppressAutoHyphens w:val="1"/>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Please bring lots and lots of treats on the night.  Initial training uses food to train your dogs.  </w:t>
            </w:r>
          </w:p>
          <w:p>
            <w:pPr>
              <w:pStyle w:val="Body"/>
              <w:numPr>
                <w:ilvl w:val="0"/>
                <w:numId w:val="1"/>
              </w:numPr>
              <w:suppressAutoHyphens w:val="1"/>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If your dog is not food orientated, bring a selection of toys - no squeaky toys or balls please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these will distract the other dogs.</w:t>
            </w:r>
          </w:p>
          <w:p>
            <w:pPr>
              <w:pStyle w:val="Body"/>
              <w:numPr>
                <w:ilvl w:val="0"/>
                <w:numId w:val="2"/>
              </w:numPr>
              <w:suppressAutoHyphens w:val="1"/>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Feed your dog a light meal before attending.  If dried food is used, the balance of your dog</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meal can be used and mixed with treats.</w:t>
            </w:r>
          </w:p>
          <w:p>
            <w:pPr>
              <w:pStyle w:val="Body"/>
              <w:numPr>
                <w:ilvl w:val="0"/>
                <w:numId w:val="2"/>
              </w:numPr>
              <w:suppressAutoHyphens w:val="1"/>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It is a good idea to either walk your dog or have 10 minutes play with your dog before attending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this will use up some energy and help your dog focus.</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r>
          </w:p>
        </w:tc>
      </w:tr>
    </w:tbl>
    <w:p>
      <w:pPr>
        <w:pStyle w:val="Body"/>
        <w:widowControl w:val="0"/>
        <w:spacing w:after="0" w:line="240" w:lineRule="auto"/>
        <w:jc w:val="center"/>
        <w:rPr>
          <w:rFonts w:ascii="Calibri" w:cs="Calibri" w:hAnsi="Calibri" w:eastAsia="Calibri"/>
          <w:b w:val="1"/>
          <w:bCs w:val="1"/>
          <w:sz w:val="28"/>
          <w:szCs w:val="28"/>
        </w:rPr>
      </w:pPr>
    </w:p>
    <w:p>
      <w:pPr>
        <w:pStyle w:val="Body"/>
        <w:spacing w:after="0" w:line="240" w:lineRule="auto"/>
        <w:rPr>
          <w:sz w:val="24"/>
          <w:szCs w:val="24"/>
        </w:rPr>
      </w:pPr>
    </w:p>
    <w:p>
      <w:pPr>
        <w:pStyle w:val="Body"/>
        <w:spacing w:after="0" w:line="240" w:lineRule="auto"/>
        <w:ind w:left="720" w:firstLine="0"/>
        <w:rPr>
          <w:sz w:val="24"/>
          <w:szCs w:val="24"/>
        </w:rPr>
      </w:pPr>
    </w:p>
    <w:p>
      <w:pPr>
        <w:pStyle w:val="Body"/>
        <w:spacing w:after="0" w:line="240" w:lineRule="auto"/>
        <w:ind w:left="720" w:firstLine="0"/>
        <w:rPr>
          <w:sz w:val="24"/>
          <w:szCs w:val="24"/>
        </w:rPr>
      </w:pPr>
    </w:p>
    <w:p>
      <w:pPr>
        <w:pStyle w:val="Body"/>
        <w:jc w:val="center"/>
        <w:rPr>
          <w:rFonts w:ascii="Calibri" w:cs="Calibri" w:hAnsi="Calibri" w:eastAsia="Calibri"/>
          <w:b w:val="1"/>
          <w:bCs w:val="1"/>
          <w:sz w:val="32"/>
          <w:szCs w:val="32"/>
        </w:rPr>
      </w:pPr>
    </w:p>
    <w:p>
      <w:pPr>
        <w:pStyle w:val="Body"/>
        <w:spacing w:after="0" w:line="240" w:lineRule="auto"/>
        <w:jc w:val="center"/>
      </w:pPr>
      <w:r>
        <w:rPr>
          <w:rFonts w:ascii="Calibri" w:cs="Calibri" w:hAnsi="Calibri" w:eastAsia="Calibri"/>
          <w:b w:val="1"/>
          <w:bCs w:val="1"/>
          <w:sz w:val="32"/>
          <w:szCs w:val="32"/>
          <w:rtl w:val="0"/>
          <w:lang w:val="en-US"/>
        </w:rPr>
        <w:t>Terms and conditions of booking</w:t>
      </w:r>
    </w:p>
    <w:p>
      <w:pPr>
        <w:pStyle w:val="Body"/>
        <w:spacing w:after="0" w:line="240" w:lineRule="auto"/>
      </w:pPr>
      <w:r>
        <w:rPr>
          <w:rtl w:val="0"/>
          <w:lang w:val="en-US"/>
        </w:rPr>
        <w:t>By making a booking, you acknowledge that you have read, understood and fully accept our terms and conditions detailed below</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621"/>
      </w:tblGrid>
      <w:tr>
        <w:tblPrEx>
          <w:shd w:val="clear" w:color="auto" w:fill="ced7e7"/>
        </w:tblPrEx>
        <w:trPr>
          <w:trHeight w:val="828" w:hRule="atLeast"/>
        </w:trPr>
        <w:tc>
          <w:tcPr>
            <w:tcW w:type="dxa" w:w="4621"/>
            <w:tcBorders>
              <w:top w:val="nil"/>
              <w:left w:val="nil"/>
              <w:bottom w:val="nil"/>
              <w:right w:val="nil"/>
            </w:tcBorders>
            <w:shd w:val="clear" w:color="auto" w:fill="000000"/>
            <w:tcMar>
              <w:top w:type="dxa" w:w="80"/>
              <w:left w:type="dxa" w:w="80"/>
              <w:bottom w:type="dxa" w:w="80"/>
              <w:right w:type="dxa" w:w="80"/>
            </w:tcMar>
            <w:vAlign w:val="top"/>
          </w:tcPr>
          <w:p>
            <w:pPr>
              <w:pStyle w:val="Body"/>
            </w:pPr>
            <w:r>
              <w:rPr>
                <w:b w:val="1"/>
                <w:bCs w:val="1"/>
                <w:caps w:val="0"/>
                <w:smallCaps w:val="0"/>
                <w:strike w:val="0"/>
                <w:dstrike w:val="0"/>
                <w:outline w:val="0"/>
                <w:color w:val="ffffff"/>
                <w:spacing w:val="0"/>
                <w:kern w:val="0"/>
                <w:position w:val="0"/>
                <w:sz w:val="28"/>
                <w:szCs w:val="28"/>
                <w:u w:val="none" w:color="ffffff"/>
                <w:vertAlign w:val="baseline"/>
                <w:rtl w:val="0"/>
                <w:lang w:val="en-US"/>
              </w:rPr>
              <w:t>Fees and prices</w:t>
            </w:r>
            <w:r>
              <w:rPr>
                <w:b w:val="1"/>
                <w:bCs w:val="1"/>
                <w:caps w:val="0"/>
                <w:smallCaps w:val="0"/>
                <w:strike w:val="0"/>
                <w:dstrike w:val="0"/>
                <w:outline w:val="0"/>
                <w:color w:val="ffffff"/>
                <w:spacing w:val="0"/>
                <w:kern w:val="0"/>
                <w:position w:val="0"/>
                <w:sz w:val="28"/>
                <w:szCs w:val="28"/>
                <w:u w:val="none" w:color="ffffff"/>
                <w:vertAlign w:val="baseline"/>
              </w:rPr>
            </w:r>
          </w:p>
        </w:tc>
        <w:tc>
          <w:tcPr>
            <w:tcW w:type="dxa" w:w="4621"/>
            <w:tcBorders>
              <w:top w:val="nil"/>
              <w:left w:val="nil"/>
              <w:bottom w:val="nil"/>
              <w:right w:val="nil"/>
            </w:tcBorders>
            <w:shd w:val="clear" w:color="auto" w:fill="000000"/>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ffffff"/>
                <w:spacing w:val="0"/>
                <w:kern w:val="0"/>
                <w:position w:val="0"/>
                <w:sz w:val="28"/>
                <w:szCs w:val="28"/>
                <w:u w:val="none" w:color="ffffff"/>
                <w:vertAlign w:val="baseline"/>
                <w:rtl w:val="0"/>
                <w:lang w:val="en-US"/>
              </w:rPr>
              <w:t>Training class rules</w:t>
            </w:r>
          </w:p>
        </w:tc>
      </w:tr>
      <w:tr>
        <w:tblPrEx>
          <w:shd w:val="clear" w:color="auto" w:fill="ced7e7"/>
        </w:tblPrEx>
        <w:trPr>
          <w:trHeight w:val="970" w:hRule="atLeast"/>
        </w:trPr>
        <w:tc>
          <w:tcPr>
            <w:tcW w:type="dxa" w:w="462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3"/>
              </w:numPr>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 course fee must be paid in full prior or on the evening of first attendance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r>
          </w:p>
        </w:tc>
        <w:tc>
          <w:tcPr>
            <w:tcW w:type="dxa" w:w="4621"/>
            <w:vMerge w:val="restart"/>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 following items are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NOT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permitted in classes</w:t>
            </w:r>
          </w:p>
          <w:p>
            <w:pPr>
              <w:pStyle w:val="List Paragraph"/>
              <w:numPr>
                <w:ilvl w:val="1"/>
                <w:numId w:val="4"/>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Choke or half check chain collars</w:t>
            </w:r>
          </w:p>
          <w:p>
            <w:pPr>
              <w:pStyle w:val="List Paragraph"/>
              <w:numPr>
                <w:ilvl w:val="1"/>
                <w:numId w:val="4"/>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Electronic/spray or anti bark collars</w:t>
            </w:r>
          </w:p>
          <w:p>
            <w:pPr>
              <w:pStyle w:val="List Paragraph"/>
              <w:numPr>
                <w:ilvl w:val="1"/>
                <w:numId w:val="4"/>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Prong or pinch collars</w:t>
            </w:r>
          </w:p>
          <w:p>
            <w:pPr>
              <w:pStyle w:val="List Paragraph"/>
              <w:numPr>
                <w:ilvl w:val="1"/>
                <w:numId w:val="4"/>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Retractable leads</w:t>
            </w:r>
          </w:p>
          <w:p>
            <w:pPr>
              <w:pStyle w:val="List Paragraph"/>
              <w:numPr>
                <w:ilvl w:val="1"/>
                <w:numId w:val="4"/>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Head collars</w:t>
            </w:r>
          </w:p>
        </w:tc>
      </w:tr>
      <w:tr>
        <w:tblPrEx>
          <w:shd w:val="clear" w:color="auto" w:fill="ced7e7"/>
        </w:tblPrEx>
        <w:trPr>
          <w:trHeight w:val="1040" w:hRule="atLeast"/>
        </w:trPr>
        <w:tc>
          <w:tcPr>
            <w:tcW w:type="dxa" w:w="4621"/>
            <w:tcBorders>
              <w:top w:val="nil"/>
              <w:left w:val="nil"/>
              <w:bottom w:val="nil"/>
              <w:right w:val="nil"/>
            </w:tcBorders>
            <w:shd w:val="clear" w:color="auto" w:fill="000000"/>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ffffff"/>
                <w:spacing w:val="0"/>
                <w:kern w:val="0"/>
                <w:position w:val="0"/>
                <w:sz w:val="28"/>
                <w:szCs w:val="28"/>
                <w:u w:val="none" w:color="ffffff"/>
                <w:vertAlign w:val="baseline"/>
                <w:rtl w:val="0"/>
                <w:lang w:val="en-US"/>
              </w:rPr>
              <w:t>Refunds and cancellations</w:t>
            </w:r>
          </w:p>
        </w:tc>
        <w:tc>
          <w:tcPr>
            <w:tcW w:type="dxa" w:w="4621"/>
            <w:vMerge w:val="continue"/>
            <w:tcBorders>
              <w:top w:val="nil"/>
              <w:left w:val="nil"/>
              <w:bottom w:val="nil"/>
              <w:right w:val="nil"/>
            </w:tcBorders>
            <w:shd w:val="clear" w:color="auto" w:fill="auto"/>
          </w:tcPr>
          <w:p/>
        </w:tc>
      </w:tr>
      <w:tr>
        <w:tblPrEx>
          <w:shd w:val="clear" w:color="auto" w:fill="ced7e7"/>
        </w:tblPrEx>
        <w:trPr>
          <w:trHeight w:val="1940" w:hRule="atLeast"/>
        </w:trPr>
        <w:tc>
          <w:tcPr>
            <w:tcW w:type="dxa" w:w="462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5"/>
              </w:numPr>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Refunds may not be given for any cancellations unless the place can be filled by another client on the waiting list.  Subject to filling the place our refund policy is:</w:t>
            </w:r>
          </w:p>
          <w:p>
            <w:pPr>
              <w:pStyle w:val="List Paragraph"/>
              <w:numPr>
                <w:ilvl w:val="1"/>
                <w:numId w:val="6"/>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2- 4 weeks of course start date 50% refund</w:t>
            </w:r>
          </w:p>
          <w:p>
            <w:pPr>
              <w:pStyle w:val="List Paragraph"/>
              <w:numPr>
                <w:ilvl w:val="1"/>
                <w:numId w:val="6"/>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2 weeks or less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no refund</w:t>
            </w:r>
          </w:p>
        </w:tc>
        <w:tc>
          <w:tcPr>
            <w:tcW w:type="dxa" w:w="462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7"/>
              </w:numPr>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 following items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ARE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permitted in classes</w:t>
            </w:r>
          </w:p>
          <w:p>
            <w:pPr>
              <w:pStyle w:val="List Paragraph"/>
              <w:numPr>
                <w:ilvl w:val="0"/>
                <w:numId w:val="8"/>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Harnesses</w:t>
            </w:r>
          </w:p>
          <w:p>
            <w:pPr>
              <w:pStyle w:val="List Paragraph"/>
              <w:numPr>
                <w:ilvl w:val="0"/>
                <w:numId w:val="8"/>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Long lines</w:t>
            </w:r>
          </w:p>
          <w:p>
            <w:pPr>
              <w:pStyle w:val="List Paragraph"/>
              <w:numPr>
                <w:ilvl w:val="0"/>
                <w:numId w:val="8"/>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Treats.  Lots of treats</w:t>
            </w:r>
          </w:p>
          <w:p>
            <w:pPr>
              <w:pStyle w:val="List Paragraph"/>
              <w:numPr>
                <w:ilvl w:val="0"/>
                <w:numId w:val="7"/>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 use of physical force and punishment-based techniques is strictly forbidden in class.  </w:t>
            </w:r>
          </w:p>
        </w:tc>
      </w:tr>
      <w:tr>
        <w:tblPrEx>
          <w:shd w:val="clear" w:color="auto" w:fill="ced7e7"/>
        </w:tblPrEx>
        <w:trPr>
          <w:trHeight w:val="1940" w:hRule="atLeast"/>
        </w:trPr>
        <w:tc>
          <w:tcPr>
            <w:tcW w:type="dxa" w:w="462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9"/>
              </w:numPr>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This is non-negotiable.  Notice of cancellation must be given in writing and acknowledged by Woofington Grammar School for Dogs.</w:t>
            </w:r>
          </w:p>
          <w:p>
            <w:pPr>
              <w:pStyle w:val="List Paragraph"/>
              <w:numPr>
                <w:ilvl w:val="0"/>
                <w:numId w:val="9"/>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There will be no refunds for missed classes or if you decide to leave before the end of the course.</w:t>
            </w:r>
          </w:p>
        </w:tc>
        <w:tc>
          <w:tcPr>
            <w:tcW w:type="dxa" w:w="462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0"/>
              </w:numPr>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All dogs must be vaccinated. You are causing a risk to your own and other dogs of you fail to vaccinate your dog.  You will be refused entrance if you fail to bring proof on the first night of attendance.  </w:t>
            </w:r>
          </w:p>
        </w:tc>
      </w:tr>
      <w:tr>
        <w:tblPrEx>
          <w:shd w:val="clear" w:color="auto" w:fill="ced7e7"/>
        </w:tblPrEx>
        <w:trPr>
          <w:trHeight w:val="1220" w:hRule="atLeast"/>
        </w:trPr>
        <w:tc>
          <w:tcPr>
            <w:tcW w:type="dxa" w:w="462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1"/>
              </w:numPr>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There will be no refund due to lack of vaccinations.  It is your responsibility to have your dog fully vaccinated.  Not to do so puts other dogs at risk.</w:t>
            </w:r>
          </w:p>
        </w:tc>
        <w:tc>
          <w:tcPr>
            <w:tcW w:type="dxa" w:w="462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2"/>
              </w:numPr>
              <w:suppressAutoHyphens w:val="1"/>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All instances of accident or injury must be reported to the instructor at the time of occurrence</w:t>
            </w:r>
          </w:p>
        </w:tc>
      </w:tr>
      <w:tr>
        <w:tblPrEx>
          <w:shd w:val="clear" w:color="auto" w:fill="ced7e7"/>
        </w:tblPrEx>
        <w:trPr>
          <w:trHeight w:val="250" w:hRule="atLeast"/>
        </w:trPr>
        <w:tc>
          <w:tcPr>
            <w:tcW w:type="dxa" w:w="4621"/>
            <w:tcBorders>
              <w:top w:val="nil"/>
              <w:left w:val="nil"/>
              <w:bottom w:val="nil"/>
              <w:right w:val="nil"/>
            </w:tcBorders>
            <w:shd w:val="clear" w:color="auto" w:fill="auto"/>
            <w:tcMar>
              <w:top w:type="dxa" w:w="80"/>
              <w:left w:type="dxa" w:w="440"/>
              <w:bottom w:type="dxa" w:w="80"/>
              <w:right w:type="dxa" w:w="80"/>
            </w:tcMar>
            <w:vAlign w:val="top"/>
          </w:tcPr>
          <w:p/>
        </w:tc>
        <w:tc>
          <w:tcPr>
            <w:tcW w:type="dxa" w:w="4621"/>
            <w:vMerge w:val="restart"/>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3"/>
              </w:numPr>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If your dog comes into season, you will not be able to attend classes until your dog is clear.  You can at this point choose to defer to another course.  No refund will be given</w:t>
            </w:r>
          </w:p>
        </w:tc>
      </w:tr>
      <w:tr>
        <w:tblPrEx>
          <w:shd w:val="clear" w:color="auto" w:fill="ced7e7"/>
        </w:tblPrEx>
        <w:trPr>
          <w:trHeight w:val="1040" w:hRule="atLeast"/>
        </w:trPr>
        <w:tc>
          <w:tcPr>
            <w:tcW w:type="dxa" w:w="4621"/>
            <w:tcBorders>
              <w:top w:val="nil"/>
              <w:left w:val="nil"/>
              <w:bottom w:val="nil"/>
              <w:right w:val="nil"/>
            </w:tcBorders>
            <w:shd w:val="clear" w:color="auto" w:fill="000000"/>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ffffff"/>
                <w:spacing w:val="0"/>
                <w:kern w:val="0"/>
                <w:position w:val="0"/>
                <w:sz w:val="28"/>
                <w:szCs w:val="28"/>
                <w:u w:val="none" w:color="ffffff"/>
                <w:vertAlign w:val="baseline"/>
                <w:rtl w:val="0"/>
                <w:lang w:val="en-US"/>
              </w:rPr>
              <w:t>Photography</w:t>
            </w:r>
          </w:p>
        </w:tc>
        <w:tc>
          <w:tcPr>
            <w:tcW w:type="dxa" w:w="4621"/>
            <w:vMerge w:val="continue"/>
            <w:tcBorders>
              <w:top w:val="nil"/>
              <w:left w:val="nil"/>
              <w:bottom w:val="nil"/>
              <w:right w:val="nil"/>
            </w:tcBorders>
            <w:shd w:val="clear" w:color="auto" w:fill="auto"/>
          </w:tcPr>
          <w:p/>
        </w:tc>
      </w:tr>
      <w:tr>
        <w:tblPrEx>
          <w:shd w:val="clear" w:color="auto" w:fill="ced7e7"/>
        </w:tblPrEx>
        <w:trPr>
          <w:trHeight w:val="3140" w:hRule="atLeast"/>
        </w:trPr>
        <w:tc>
          <w:tcPr>
            <w:tcW w:type="dxa" w:w="462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4"/>
              </w:numPr>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You and your dog may be photographed and/or videoed during training classes for teaching and advertising purposes</w:t>
            </w:r>
          </w:p>
          <w:p>
            <w:pPr>
              <w:pStyle w:val="List Paragraph"/>
              <w:numPr>
                <w:ilvl w:val="0"/>
                <w:numId w:val="14"/>
              </w:numPr>
              <w:bidi w:val="0"/>
              <w:spacing w:after="0" w:line="240" w:lineRule="auto"/>
              <w:ind w:right="0"/>
              <w:jc w:val="left"/>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If you do  not consent to your photograph/video being used for commercial purposes e.g. website, Facebook, please let us know</w:t>
            </w:r>
          </w:p>
          <w:p>
            <w:pPr>
              <w:pStyle w:val="List Paragraph"/>
              <w:numPr>
                <w:ilvl w:val="0"/>
                <w:numId w:val="14"/>
              </w:numPr>
              <w:bidi w:val="0"/>
              <w:spacing w:after="0" w:line="240" w:lineRule="auto"/>
              <w:ind w:right="0"/>
              <w:jc w:val="left"/>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Unless you state otherwise, your consent for use of your photographs is implied</w:t>
            </w:r>
          </w:p>
          <w:p>
            <w:pPr>
              <w:pStyle w:val="List Paragraph"/>
              <w:bidi w:val="0"/>
              <w:spacing w:after="0" w:line="240" w:lineRule="auto"/>
              <w:ind w:left="720" w:right="0" w:firstLine="0"/>
              <w:jc w:val="left"/>
              <w:rPr>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All use will be anonymous apart from your dog</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name</w:t>
            </w:r>
          </w:p>
        </w:tc>
        <w:tc>
          <w:tcPr>
            <w:tcW w:type="dxa" w:w="4621"/>
            <w:tcBorders>
              <w:top w:val="nil"/>
              <w:left w:val="nil"/>
              <w:bottom w:val="nil"/>
              <w:right w:val="nil"/>
            </w:tcBorders>
            <w:shd w:val="clear" w:color="auto" w:fill="auto"/>
            <w:tcMar>
              <w:top w:type="dxa" w:w="80"/>
              <w:left w:type="dxa" w:w="80"/>
              <w:bottom w:type="dxa" w:w="80"/>
              <w:right w:type="dxa" w:w="80"/>
            </w:tcMar>
            <w:vAlign w:val="top"/>
          </w:tcPr>
          <w:p>
            <w:pPr>
              <w:pStyle w:val="List Paragraph"/>
              <w:numPr>
                <w:ilvl w:val="0"/>
                <w:numId w:val="15"/>
              </w:numPr>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make every effort to ensure the safety of clients and dogs during classes.  By making a booking you are accepting that participating in an activity with dogs and adults could pose a potential injury to yourself or your dog. You agree to indemnify Woofington Grammar for all personal injury and damage to property owned by you while attending the training classes</w:t>
            </w:r>
          </w:p>
        </w:tc>
      </w:tr>
    </w:tbl>
    <w:p>
      <w:pPr>
        <w:pStyle w:val="Body"/>
        <w:widowControl w:val="0"/>
        <w:spacing w:after="0" w:line="240" w:lineRule="auto"/>
      </w:pPr>
    </w:p>
    <w:p>
      <w:pPr>
        <w:pStyle w:val="Body"/>
        <w:spacing w:after="0" w:line="240" w:lineRule="auto"/>
        <w:jc w:val="center"/>
      </w:pPr>
    </w:p>
    <w:p>
      <w:pPr>
        <w:pStyle w:val="List Paragraph"/>
        <w:spacing w:after="0" w:line="240" w:lineRule="auto"/>
        <w:rPr>
          <w:sz w:val="24"/>
          <w:szCs w:val="24"/>
        </w:rPr>
      </w:pPr>
      <w:r>
        <w:rPr>
          <w:sz w:val="24"/>
          <w:szCs w:val="24"/>
          <w:rtl w:val="0"/>
          <w:lang w:val="en-US"/>
        </w:rPr>
        <w:t xml:space="preserve">                 </w:t>
      </w:r>
    </w:p>
    <w:p>
      <w:pPr>
        <w:pStyle w:val="Body"/>
        <w:spacing w:after="0" w:line="240" w:lineRule="auto"/>
        <w:ind w:left="720" w:firstLine="0"/>
        <w:rPr>
          <w:sz w:val="24"/>
          <w:szCs w:val="24"/>
        </w:rPr>
      </w:pPr>
    </w:p>
    <w:p>
      <w:pPr>
        <w:pStyle w:val="List Paragraph"/>
        <w:spacing w:after="0" w:line="240" w:lineRule="auto"/>
        <w:rPr>
          <w:rFonts w:ascii="Calibri" w:cs="Calibri" w:hAnsi="Calibri" w:eastAsia="Calibri"/>
          <w:b w:val="1"/>
          <w:bCs w:val="1"/>
        </w:rPr>
      </w:pPr>
      <w:r>
        <w:rPr>
          <w:rFonts w:ascii="Calibri" w:cs="Calibri" w:hAnsi="Calibri" w:eastAsia="Calibri"/>
          <w:b w:val="1"/>
          <w:bCs w:val="1"/>
          <w:rtl w:val="0"/>
          <w:lang w:val="en-US"/>
        </w:rPr>
        <w:t>Woofington Grammar School for Dogs reserves the right to refuse access to classes at any time if a dog is not suitable.   This is to ensure that the welfare of every dog is taken into account.  One-to-one sessions will be offered as an alternative to prepare the dog for a group training environment</w:t>
      </w:r>
    </w:p>
    <w:p>
      <w:pPr>
        <w:pStyle w:val="List Paragraph"/>
        <w:spacing w:after="0" w:line="240" w:lineRule="auto"/>
        <w:rPr>
          <w:rFonts w:ascii="Calibri" w:cs="Calibri" w:hAnsi="Calibri" w:eastAsia="Calibri"/>
          <w:b w:val="1"/>
          <w:bCs w:val="1"/>
        </w:rPr>
      </w:pPr>
    </w:p>
    <w:p>
      <w:pPr>
        <w:pStyle w:val="List Paragraph"/>
        <w:spacing w:after="0" w:line="240" w:lineRule="auto"/>
        <w:rPr>
          <w:rFonts w:ascii="Calibri" w:cs="Calibri" w:hAnsi="Calibri" w:eastAsia="Calibri"/>
          <w:b w:val="1"/>
          <w:bCs w:val="1"/>
          <w:sz w:val="24"/>
          <w:szCs w:val="24"/>
        </w:rPr>
      </w:pPr>
    </w:p>
    <w:p>
      <w:pPr>
        <w:pStyle w:val="Body"/>
        <w:spacing w:after="0" w:line="240" w:lineRule="auto"/>
        <w:rPr>
          <w:sz w:val="24"/>
          <w:szCs w:val="24"/>
        </w:rPr>
      </w:pPr>
      <w:r>
        <w:rPr>
          <w:sz w:val="24"/>
          <w:szCs w:val="24"/>
        </w:rPr>
        <mc:AlternateContent>
          <mc:Choice Requires="wps">
            <w:drawing>
              <wp:anchor distT="0" distB="0" distL="0" distR="0" simplePos="0" relativeHeight="251659264" behindDoc="0" locked="0" layoutInCell="1" allowOverlap="1">
                <wp:simplePos x="0" y="0"/>
                <wp:positionH relativeFrom="column">
                  <wp:posOffset>426719</wp:posOffset>
                </wp:positionH>
                <wp:positionV relativeFrom="line">
                  <wp:posOffset>106679</wp:posOffset>
                </wp:positionV>
                <wp:extent cx="403861" cy="274321"/>
                <wp:effectExtent l="0" t="0" r="0" b="0"/>
                <wp:wrapNone/>
                <wp:docPr id="1073741826" name="officeArt object" descr="Rectangle 6"/>
                <wp:cNvGraphicFramePr/>
                <a:graphic xmlns:a="http://schemas.openxmlformats.org/drawingml/2006/main">
                  <a:graphicData uri="http://schemas.microsoft.com/office/word/2010/wordprocessingShape">
                    <wps:wsp>
                      <wps:cNvSpPr/>
                      <wps:spPr>
                        <a:xfrm>
                          <a:off x="0" y="0"/>
                          <a:ext cx="403861" cy="274321"/>
                        </a:xfrm>
                        <a:prstGeom prst="rect">
                          <a:avLst/>
                        </a:prstGeom>
                        <a:noFill/>
                        <a:ln w="25400" cap="flat">
                          <a:solidFill>
                            <a:srgbClr val="0D0D0D"/>
                          </a:solidFill>
                          <a:prstDash val="solid"/>
                          <a:round/>
                        </a:ln>
                        <a:effectLst/>
                      </wps:spPr>
                      <wps:txbx>
                        <w:txbxContent>
                          <w:p>
                            <w:pPr>
                              <w:pStyle w:val="Body"/>
                              <w:jc w:val="center"/>
                            </w:pPr>
                            <w:r>
                              <w:rPr>
                                <w:rtl w:val="0"/>
                              </w:rPr>
                              <w:t xml:space="preserve"> </w:t>
                            </w:r>
                          </w:p>
                        </w:txbxContent>
                      </wps:txbx>
                      <wps:bodyPr wrap="square" lIns="45719" tIns="45719" rIns="45719" bIns="45719" numCol="1" anchor="ctr">
                        <a:noAutofit/>
                      </wps:bodyPr>
                    </wps:wsp>
                  </a:graphicData>
                </a:graphic>
              </wp:anchor>
            </w:drawing>
          </mc:Choice>
          <mc:Fallback>
            <w:pict>
              <v:rect id="_x0000_s1026" style="visibility:visible;position:absolute;margin-left:33.6pt;margin-top:8.4pt;width:31.8pt;height:21.6pt;z-index:251659264;mso-position-horizontal:absolute;mso-position-horizontal-relative:text;mso-position-vertical:absolute;mso-position-vertical-relative:line;mso-wrap-distance-left:0.0pt;mso-wrap-distance-top:0.0pt;mso-wrap-distance-right:0.0pt;mso-wrap-distance-bottom:0.0pt;">
                <v:fill on="f"/>
                <v:stroke filltype="solid" color="#0D0D0D" opacity="100.0%" weight="2.0pt" dashstyle="solid" endcap="flat" joinstyle="round" linestyle="single" startarrow="none" startarrowwidth="medium" startarrowlength="medium" endarrow="none" endarrowwidth="medium" endarrowlength="medium"/>
                <v:textbox>
                  <w:txbxContent>
                    <w:p>
                      <w:pPr>
                        <w:pStyle w:val="Body"/>
                        <w:jc w:val="center"/>
                      </w:pPr>
                      <w:r>
                        <w:rPr>
                          <w:rtl w:val="0"/>
                        </w:rPr>
                        <w:t xml:space="preserve"> </w:t>
                      </w:r>
                    </w:p>
                  </w:txbxContent>
                </v:textbox>
                <w10:wrap type="none" side="bothSides" anchorx="text"/>
              </v:rect>
            </w:pict>
          </mc:Fallback>
        </mc:AlternateContent>
      </w:r>
    </w:p>
    <w:p>
      <w:pPr>
        <w:pStyle w:val="Body"/>
        <w:spacing w:after="0" w:line="240" w:lineRule="auto"/>
      </w:pPr>
      <w:r>
        <w:rPr>
          <w:sz w:val="24"/>
          <w:szCs w:val="24"/>
          <w:rtl w:val="0"/>
          <w:lang w:val="en-US"/>
        </w:rPr>
        <w:t xml:space="preserve"> </w:t>
        <w:tab/>
        <w:tab/>
        <w:t xml:space="preserve"> Vaccinations seen and in order (office use only)</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tl w:val="0"/>
        <w:lang w:val="en-US"/>
      </w:rPr>
      <w:t>Marie Howard-Deeth</w:t>
      <w:tab/>
    </w:r>
    <w:r>
      <w:rPr/>
      <w:fldChar w:fldCharType="begin" w:fldLock="0"/>
    </w:r>
    <w:r>
      <w:instrText xml:space="preserve"> PAGE </w:instrText>
    </w:r>
    <w:r>
      <w:rPr/>
      <w:fldChar w:fldCharType="separate" w:fldLock="0"/>
    </w:r>
    <w:r>
      <w:t>5</w:t>
    </w:r>
    <w:r>
      <w:rPr/>
      <w:fldChar w:fldCharType="end" w:fldLock="0"/>
    </w:r>
  </w:p>
  <w:p>
    <w:pPr>
      <w:pStyle w:val="footer"/>
      <w:tabs>
        <w:tab w:val="right" w:pos="9000"/>
        <w:tab w:val="clear" w:pos="9026"/>
      </w:tabs>
    </w:pPr>
    <w:r>
      <w:rPr>
        <w:rtl w:val="0"/>
        <w:lang w:val="en-US"/>
      </w:rPr>
      <w:t>Tel: 07956 030597</w:t>
      <w:tab/>
      <w:tab/>
      <w:t>Email: woofingtongrammar@gmail.com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wp:anchor distT="152400" distB="152400" distL="152400" distR="152400" simplePos="0" relativeHeight="251658240" behindDoc="1" locked="0" layoutInCell="1" allowOverlap="1">
          <wp:simplePos x="0" y="0"/>
          <wp:positionH relativeFrom="page">
            <wp:posOffset>3368040</wp:posOffset>
          </wp:positionH>
          <wp:positionV relativeFrom="page">
            <wp:posOffset>38100</wp:posOffset>
          </wp:positionV>
          <wp:extent cx="882015" cy="939800"/>
          <wp:effectExtent l="0" t="0" r="0" b="0"/>
          <wp:wrapNone/>
          <wp:docPr id="1073741825" name="officeArt object" descr="LOGO JPG format.jpg"/>
          <wp:cNvGraphicFramePr/>
          <a:graphic xmlns:a="http://schemas.openxmlformats.org/drawingml/2006/main">
            <a:graphicData uri="http://schemas.openxmlformats.org/drawingml/2006/picture">
              <pic:pic xmlns:pic="http://schemas.openxmlformats.org/drawingml/2006/picture">
                <pic:nvPicPr>
                  <pic:cNvPr id="1073741825" name="LOGO JPG format.jpg" descr="LOGO JPG format.jpg"/>
                  <pic:cNvPicPr>
                    <a:picLocks noChangeAspect="1"/>
                  </pic:cNvPicPr>
                </pic:nvPicPr>
                <pic:blipFill>
                  <a:blip r:embed="rId1">
                    <a:extLst/>
                  </a:blip>
                  <a:stretch>
                    <a:fillRect/>
                  </a:stretch>
                </pic:blipFill>
                <pic:spPr>
                  <a:xfrm>
                    <a:off x="0" y="0"/>
                    <a:ext cx="882015" cy="9398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7" type="#_x0000_t75" style="visibility:visible;width:932.0pt;height:858.0pt;">
        <v:imagedata r:id="rId1" o:title="image1.png"/>
      </v:shape>
    </w:pict>
  </w:numPicBullet>
  <w:numPicBullet w:numPicBulletId="1">
    <w:pict>
      <v:shape id="_x0000_s1027" type="#_x0000_t75" style="visibility:visible;width:512.0pt;height:512.0pt;">
        <v:imagedata r:id="rId2" o:title="image2.png"/>
      </v:shape>
    </w:pict>
  </w:numPicBullet>
  <w:abstractNum w:abstractNumId="0">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PicBulletId w:val="1"/>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PicBulletId w:val="1"/>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lvl w:ilvl="0">
      <w:start w:val="1"/>
      <w:numFmt w:val="bullet"/>
      <w:suff w:val="tab"/>
      <w:lvlText w:val="·"/>
      <w:lvlPicBulletId w:val="1"/>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PicBulletId w:val="1"/>
      <w:lvlJc w:val="left"/>
      <w:pPr>
        <w:ind w:left="14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b w:val="1"/>
      <w:bCs w:val="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